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92" w:rsidRPr="004A2692" w:rsidRDefault="004A2692" w:rsidP="00146A9A">
      <w:pPr>
        <w:pStyle w:val="3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bookmarkStart w:id="0" w:name="_Toc169159722"/>
      <w:r w:rsidRPr="004A269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Анкета </w:t>
      </w:r>
      <w:bookmarkEnd w:id="0"/>
      <w:r w:rsidR="00F9124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Контрагента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9648"/>
      </w:tblGrid>
      <w:tr w:rsidR="004A2692" w:rsidRPr="004A2692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692" w:rsidRPr="004A2692" w:rsidRDefault="00146A9A" w:rsidP="00416A41">
            <w:pPr>
              <w:jc w:val="center"/>
              <w:rPr>
                <w:color w:val="000000"/>
              </w:rPr>
            </w:pPr>
            <w:r>
              <w:t>Частное учреждение «Музей «</w:t>
            </w:r>
            <w:proofErr w:type="gramStart"/>
            <w:r>
              <w:t>Технологии</w:t>
            </w:r>
            <w:proofErr w:type="gramEnd"/>
            <w:r>
              <w:t xml:space="preserve"> сохраняющие будущее»</w:t>
            </w:r>
          </w:p>
        </w:tc>
      </w:tr>
      <w:tr w:rsidR="004A2692" w:rsidRPr="004A2692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692" w:rsidRPr="004A2692" w:rsidRDefault="004A2692" w:rsidP="004A26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A2692" w:rsidRPr="004A2692" w:rsidRDefault="004A2692" w:rsidP="004A2692">
      <w:pPr>
        <w:jc w:val="both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6096"/>
      </w:tblGrid>
      <w:tr w:rsidR="004A2692" w:rsidRPr="004A2692">
        <w:tc>
          <w:tcPr>
            <w:tcW w:w="4785" w:type="dxa"/>
          </w:tcPr>
          <w:p w:rsidR="004A2692" w:rsidRPr="004A2692" w:rsidRDefault="004A2692" w:rsidP="00EB0E88">
            <w:pPr>
              <w:jc w:val="both"/>
              <w:rPr>
                <w:b/>
              </w:rPr>
            </w:pPr>
            <w:bookmarkStart w:id="1" w:name="_Toc168917425"/>
            <w:bookmarkStart w:id="2" w:name="_Toc168973690"/>
            <w:r w:rsidRPr="004A2692">
              <w:rPr>
                <w:b/>
              </w:rPr>
              <w:t>Полное наименование организации</w:t>
            </w:r>
            <w:bookmarkEnd w:id="1"/>
            <w:bookmarkEnd w:id="2"/>
          </w:p>
          <w:p w:rsidR="004A2692" w:rsidRPr="004A2692" w:rsidRDefault="004A2692" w:rsidP="00EB0E88">
            <w:pPr>
              <w:jc w:val="both"/>
              <w:rPr>
                <w:b/>
                <w:bCs/>
              </w:rPr>
            </w:pPr>
            <w:r w:rsidRPr="004A2692">
              <w:rPr>
                <w:b/>
              </w:rPr>
              <w:t>(в соответствии с Учредительными документами)</w:t>
            </w:r>
          </w:p>
        </w:tc>
        <w:tc>
          <w:tcPr>
            <w:tcW w:w="6096" w:type="dxa"/>
          </w:tcPr>
          <w:p w:rsidR="004A2692" w:rsidRPr="004A2692" w:rsidRDefault="0019621F" w:rsidP="004A2692">
            <w:pPr>
              <w:jc w:val="both"/>
            </w:pPr>
            <w:r>
              <w:t>Частное учреждение «Музей «</w:t>
            </w:r>
            <w:proofErr w:type="gramStart"/>
            <w:r>
              <w:t>Технологии</w:t>
            </w:r>
            <w:proofErr w:type="gramEnd"/>
            <w:r>
              <w:t xml:space="preserve"> сохраняющие будущее»</w:t>
            </w:r>
          </w:p>
        </w:tc>
      </w:tr>
      <w:tr w:rsidR="004A2692" w:rsidRPr="004A2692">
        <w:trPr>
          <w:trHeight w:val="493"/>
        </w:trPr>
        <w:tc>
          <w:tcPr>
            <w:tcW w:w="4785" w:type="dxa"/>
          </w:tcPr>
          <w:p w:rsidR="004A2692" w:rsidRPr="004A2692" w:rsidRDefault="004A2692" w:rsidP="00EB0E88">
            <w:pPr>
              <w:jc w:val="both"/>
              <w:rPr>
                <w:b/>
              </w:rPr>
            </w:pPr>
            <w:bookmarkStart w:id="3" w:name="_Toc168917426"/>
            <w:bookmarkStart w:id="4" w:name="_Toc168973691"/>
            <w:r w:rsidRPr="004A2692">
              <w:rPr>
                <w:b/>
              </w:rPr>
              <w:t>Краткое наименование организации</w:t>
            </w:r>
            <w:bookmarkEnd w:id="3"/>
            <w:bookmarkEnd w:id="4"/>
          </w:p>
        </w:tc>
        <w:tc>
          <w:tcPr>
            <w:tcW w:w="6096" w:type="dxa"/>
          </w:tcPr>
          <w:p w:rsidR="004A2692" w:rsidRPr="004A2692" w:rsidRDefault="0019621F" w:rsidP="00EB0E88">
            <w:pPr>
              <w:jc w:val="both"/>
            </w:pPr>
            <w:r>
              <w:t>ЧУ «Музей «</w:t>
            </w:r>
            <w:proofErr w:type="gramStart"/>
            <w:r>
              <w:t>Технологии</w:t>
            </w:r>
            <w:proofErr w:type="gramEnd"/>
            <w:r>
              <w:t xml:space="preserve"> сохраняющие будущее»</w:t>
            </w:r>
          </w:p>
        </w:tc>
      </w:tr>
      <w:tr w:rsidR="004A2692" w:rsidRPr="004A2692">
        <w:trPr>
          <w:trHeight w:val="493"/>
        </w:trPr>
        <w:tc>
          <w:tcPr>
            <w:tcW w:w="4785" w:type="dxa"/>
          </w:tcPr>
          <w:p w:rsidR="004A2692" w:rsidRPr="004A2692" w:rsidRDefault="00416A41" w:rsidP="00EB0E88">
            <w:pPr>
              <w:jc w:val="both"/>
              <w:rPr>
                <w:b/>
              </w:rPr>
            </w:pPr>
            <w:bookmarkStart w:id="5" w:name="_Toc168917427"/>
            <w:bookmarkStart w:id="6" w:name="_Toc168973692"/>
            <w:r>
              <w:rPr>
                <w:b/>
              </w:rPr>
              <w:t>Юридический адрес</w:t>
            </w:r>
            <w:r w:rsidR="004A2692" w:rsidRPr="004A2692">
              <w:rPr>
                <w:b/>
              </w:rPr>
              <w:t xml:space="preserve"> (с указанием страны, индекса и т.п.)</w:t>
            </w:r>
            <w:bookmarkEnd w:id="5"/>
            <w:bookmarkEnd w:id="6"/>
          </w:p>
        </w:tc>
        <w:tc>
          <w:tcPr>
            <w:tcW w:w="6096" w:type="dxa"/>
          </w:tcPr>
          <w:p w:rsidR="004A2692" w:rsidRPr="004A2692" w:rsidRDefault="004A2692" w:rsidP="00416A41">
            <w:pPr>
              <w:jc w:val="both"/>
            </w:pPr>
            <w:r>
              <w:t>42323</w:t>
            </w:r>
            <w:r w:rsidR="00416A41">
              <w:t>3</w:t>
            </w:r>
            <w:r>
              <w:t>, Республика Татарстан,</w:t>
            </w:r>
            <w:r w:rsidR="00416A41">
              <w:t xml:space="preserve"> </w:t>
            </w:r>
            <w:proofErr w:type="spellStart"/>
            <w:r w:rsidR="00416A41">
              <w:t>Бугульминский</w:t>
            </w:r>
            <w:proofErr w:type="spellEnd"/>
            <w:r w:rsidR="00416A41">
              <w:t xml:space="preserve"> район,</w:t>
            </w:r>
            <w:r>
              <w:t xml:space="preserve"> г</w:t>
            </w:r>
            <w:r w:rsidR="00416A41">
              <w:t xml:space="preserve">ород </w:t>
            </w:r>
            <w:r>
              <w:t>Бугульма, ул</w:t>
            </w:r>
            <w:r w:rsidR="00416A41">
              <w:t>ица</w:t>
            </w:r>
            <w:r>
              <w:t xml:space="preserve"> </w:t>
            </w:r>
            <w:r w:rsidR="00416A41">
              <w:t xml:space="preserve">Ивана Гончарова, дом 12, </w:t>
            </w:r>
            <w:r w:rsidR="0019621F">
              <w:t>офис 2</w:t>
            </w:r>
          </w:p>
        </w:tc>
      </w:tr>
      <w:tr w:rsidR="004A2692" w:rsidRPr="004A2692">
        <w:trPr>
          <w:trHeight w:val="529"/>
        </w:trPr>
        <w:tc>
          <w:tcPr>
            <w:tcW w:w="4785" w:type="dxa"/>
          </w:tcPr>
          <w:p w:rsidR="004A2692" w:rsidRPr="004A2692" w:rsidRDefault="004A2692" w:rsidP="00EB0E88">
            <w:pPr>
              <w:jc w:val="both"/>
              <w:rPr>
                <w:b/>
              </w:rPr>
            </w:pPr>
            <w:bookmarkStart w:id="7" w:name="_Toc168917428"/>
            <w:bookmarkStart w:id="8" w:name="_Toc168973693"/>
            <w:r w:rsidRPr="004A2692">
              <w:rPr>
                <w:b/>
              </w:rPr>
              <w:t>Почтовый адрес (с указанием страны, индекса и т.п.)</w:t>
            </w:r>
            <w:bookmarkEnd w:id="7"/>
            <w:bookmarkEnd w:id="8"/>
          </w:p>
        </w:tc>
        <w:tc>
          <w:tcPr>
            <w:tcW w:w="6096" w:type="dxa"/>
          </w:tcPr>
          <w:p w:rsidR="004A2692" w:rsidRPr="004A2692" w:rsidRDefault="00416A41" w:rsidP="00EB0E88">
            <w:pPr>
              <w:jc w:val="both"/>
            </w:pPr>
            <w:r>
              <w:t xml:space="preserve">423233, Республика Татарстан, </w:t>
            </w:r>
            <w:proofErr w:type="spellStart"/>
            <w:r>
              <w:t>Бугульминский</w:t>
            </w:r>
            <w:proofErr w:type="spellEnd"/>
            <w:r>
              <w:t xml:space="preserve"> район, город Бугульма, улица Ивана Гончарова, дом 12, </w:t>
            </w:r>
            <w:r w:rsidR="0019621F">
              <w:t>офис 2</w:t>
            </w:r>
          </w:p>
        </w:tc>
      </w:tr>
      <w:tr w:rsidR="004A2692" w:rsidRPr="00695EB1">
        <w:trPr>
          <w:trHeight w:val="531"/>
        </w:trPr>
        <w:tc>
          <w:tcPr>
            <w:tcW w:w="4785" w:type="dxa"/>
          </w:tcPr>
          <w:p w:rsidR="004A2692" w:rsidRPr="004A2692" w:rsidRDefault="004A2692" w:rsidP="00EB0E88">
            <w:pPr>
              <w:jc w:val="both"/>
              <w:rPr>
                <w:b/>
              </w:rPr>
            </w:pPr>
            <w:bookmarkStart w:id="9" w:name="_Toc168917429"/>
            <w:bookmarkStart w:id="10" w:name="_Toc168973694"/>
            <w:r w:rsidRPr="004A2692">
              <w:rPr>
                <w:b/>
              </w:rPr>
              <w:t>Телефон / факс / e-</w:t>
            </w:r>
            <w:proofErr w:type="spellStart"/>
            <w:r w:rsidRPr="004A2692">
              <w:rPr>
                <w:b/>
              </w:rPr>
              <w:t>mail</w:t>
            </w:r>
            <w:proofErr w:type="spellEnd"/>
            <w:r w:rsidRPr="004A2692">
              <w:rPr>
                <w:b/>
              </w:rPr>
              <w:t xml:space="preserve"> организации</w:t>
            </w:r>
            <w:bookmarkEnd w:id="9"/>
            <w:bookmarkEnd w:id="10"/>
          </w:p>
        </w:tc>
        <w:tc>
          <w:tcPr>
            <w:tcW w:w="6096" w:type="dxa"/>
          </w:tcPr>
          <w:p w:rsidR="00E96AC8" w:rsidRPr="000F620A" w:rsidRDefault="004A2692" w:rsidP="004A2692">
            <w:pPr>
              <w:jc w:val="both"/>
              <w:rPr>
                <w:sz w:val="28"/>
                <w:szCs w:val="28"/>
                <w:lang w:val="en-US"/>
              </w:rPr>
            </w:pPr>
            <w:r w:rsidRPr="000F620A">
              <w:rPr>
                <w:sz w:val="28"/>
                <w:szCs w:val="28"/>
                <w:lang w:val="en-US"/>
              </w:rPr>
              <w:t>(85594)</w:t>
            </w:r>
            <w:r w:rsidR="00E96AC8" w:rsidRPr="000F620A">
              <w:rPr>
                <w:sz w:val="28"/>
                <w:szCs w:val="28"/>
                <w:lang w:val="en-US"/>
              </w:rPr>
              <w:t xml:space="preserve"> </w:t>
            </w:r>
            <w:r w:rsidR="00416A41" w:rsidRPr="000F620A">
              <w:rPr>
                <w:sz w:val="28"/>
                <w:szCs w:val="28"/>
                <w:lang w:val="en-US"/>
              </w:rPr>
              <w:t>3-90-61, 3-90-62, 3-90-63</w:t>
            </w:r>
          </w:p>
          <w:p w:rsidR="00F91245" w:rsidRPr="000F620A" w:rsidRDefault="00E96AC8" w:rsidP="004A2692">
            <w:pPr>
              <w:jc w:val="both"/>
              <w:rPr>
                <w:sz w:val="28"/>
                <w:szCs w:val="28"/>
                <w:lang w:val="en-US"/>
              </w:rPr>
            </w:pPr>
            <w:r w:rsidRPr="000F620A">
              <w:rPr>
                <w:sz w:val="28"/>
                <w:szCs w:val="28"/>
              </w:rPr>
              <w:t>Факс</w:t>
            </w:r>
            <w:r w:rsidRPr="000F620A">
              <w:rPr>
                <w:sz w:val="28"/>
                <w:szCs w:val="28"/>
                <w:lang w:val="en-US"/>
              </w:rPr>
              <w:t xml:space="preserve">: (85594) </w:t>
            </w:r>
            <w:r w:rsidR="00416A41" w:rsidRPr="000F620A">
              <w:rPr>
                <w:sz w:val="28"/>
                <w:szCs w:val="28"/>
                <w:lang w:val="en-US"/>
              </w:rPr>
              <w:t>3-90-61</w:t>
            </w:r>
          </w:p>
          <w:p w:rsidR="004A2692" w:rsidRPr="000F620A" w:rsidRDefault="00F91245" w:rsidP="00F91245">
            <w:pPr>
              <w:jc w:val="both"/>
              <w:rPr>
                <w:sz w:val="28"/>
                <w:szCs w:val="28"/>
                <w:lang w:val="en-US"/>
              </w:rPr>
            </w:pPr>
            <w:r w:rsidRPr="000F620A">
              <w:rPr>
                <w:sz w:val="28"/>
                <w:szCs w:val="28"/>
                <w:lang w:val="en-US"/>
              </w:rPr>
              <w:t xml:space="preserve">Email: </w:t>
            </w:r>
            <w:r w:rsidR="000F620A" w:rsidRPr="000F620A">
              <w:rPr>
                <w:color w:val="000000"/>
                <w:sz w:val="28"/>
                <w:szCs w:val="28"/>
                <w:lang w:val="en-US"/>
              </w:rPr>
              <w:t>museum.technology@ipc-bugulma.ru</w:t>
            </w:r>
          </w:p>
        </w:tc>
      </w:tr>
      <w:tr w:rsidR="002A1F5E" w:rsidRPr="002A1F5E">
        <w:trPr>
          <w:trHeight w:val="531"/>
        </w:trPr>
        <w:tc>
          <w:tcPr>
            <w:tcW w:w="4785" w:type="dxa"/>
          </w:tcPr>
          <w:p w:rsidR="002A1F5E" w:rsidRPr="002A1F5E" w:rsidRDefault="002A1F5E" w:rsidP="00EB0E88">
            <w:pPr>
              <w:jc w:val="both"/>
              <w:rPr>
                <w:b/>
              </w:rPr>
            </w:pPr>
            <w:r>
              <w:rPr>
                <w:b/>
              </w:rPr>
              <w:t>Основной вид деятельности</w:t>
            </w:r>
          </w:p>
        </w:tc>
        <w:tc>
          <w:tcPr>
            <w:tcW w:w="6096" w:type="dxa"/>
          </w:tcPr>
          <w:p w:rsidR="002A1F5E" w:rsidRPr="00847E0D" w:rsidRDefault="00847E0D" w:rsidP="004A2692">
            <w:pPr>
              <w:jc w:val="both"/>
            </w:pPr>
            <w:r>
              <w:t>91.02 Деятельность музеев</w:t>
            </w:r>
          </w:p>
        </w:tc>
      </w:tr>
      <w:tr w:rsidR="00192BBD" w:rsidRPr="00192BBD">
        <w:trPr>
          <w:trHeight w:val="531"/>
        </w:trPr>
        <w:tc>
          <w:tcPr>
            <w:tcW w:w="4785" w:type="dxa"/>
          </w:tcPr>
          <w:p w:rsidR="00192BBD" w:rsidRDefault="00192BBD" w:rsidP="00EB0E88">
            <w:pPr>
              <w:jc w:val="both"/>
              <w:rPr>
                <w:b/>
              </w:rPr>
            </w:pPr>
            <w:r>
              <w:rPr>
                <w:b/>
              </w:rPr>
              <w:t xml:space="preserve">Сайт </w:t>
            </w:r>
          </w:p>
          <w:p w:rsidR="00BE2014" w:rsidRPr="00192BBD" w:rsidRDefault="00BE2014" w:rsidP="00EB0E88">
            <w:pPr>
              <w:jc w:val="both"/>
              <w:rPr>
                <w:b/>
              </w:rPr>
            </w:pPr>
            <w:r>
              <w:rPr>
                <w:b/>
              </w:rPr>
              <w:t>Социальные сети</w:t>
            </w:r>
          </w:p>
        </w:tc>
        <w:tc>
          <w:tcPr>
            <w:tcW w:w="6096" w:type="dxa"/>
          </w:tcPr>
          <w:p w:rsidR="00192BBD" w:rsidRPr="00BE2014" w:rsidRDefault="00695EB1" w:rsidP="004A2692">
            <w:pPr>
              <w:jc w:val="both"/>
            </w:pPr>
            <w:r>
              <w:rPr>
                <w:rStyle w:val="a9"/>
                <w:lang w:val="en-US"/>
              </w:rPr>
              <w:fldChar w:fldCharType="begin"/>
            </w:r>
            <w:r w:rsidRPr="00695EB1">
              <w:rPr>
                <w:rStyle w:val="a9"/>
              </w:rPr>
              <w:instrText xml:space="preserve"> </w:instrText>
            </w:r>
            <w:r>
              <w:rPr>
                <w:rStyle w:val="a9"/>
                <w:lang w:val="en-US"/>
              </w:rPr>
              <w:instrText>HYPERLINK</w:instrText>
            </w:r>
            <w:r w:rsidRPr="00695EB1">
              <w:rPr>
                <w:rStyle w:val="a9"/>
              </w:rPr>
              <w:instrText xml:space="preserve"> "</w:instrText>
            </w:r>
            <w:r>
              <w:rPr>
                <w:rStyle w:val="a9"/>
                <w:lang w:val="en-US"/>
              </w:rPr>
              <w:instrText>https</w:instrText>
            </w:r>
            <w:r w:rsidRPr="00695EB1">
              <w:rPr>
                <w:rStyle w:val="a9"/>
              </w:rPr>
              <w:instrText>://</w:instrText>
            </w:r>
            <w:r>
              <w:rPr>
                <w:rStyle w:val="a9"/>
                <w:lang w:val="en-US"/>
              </w:rPr>
              <w:instrText>vk</w:instrText>
            </w:r>
            <w:r w:rsidRPr="00695EB1">
              <w:rPr>
                <w:rStyle w:val="a9"/>
              </w:rPr>
              <w:instrText>.</w:instrText>
            </w:r>
            <w:r>
              <w:rPr>
                <w:rStyle w:val="a9"/>
                <w:lang w:val="en-US"/>
              </w:rPr>
              <w:instrText>com</w:instrText>
            </w:r>
            <w:r w:rsidRPr="00695EB1">
              <w:rPr>
                <w:rStyle w:val="a9"/>
              </w:rPr>
              <w:instrText>/</w:instrText>
            </w:r>
            <w:r>
              <w:rPr>
                <w:rStyle w:val="a9"/>
                <w:lang w:val="en-US"/>
              </w:rPr>
              <w:instrText>museum</w:instrText>
            </w:r>
            <w:r w:rsidRPr="00695EB1">
              <w:rPr>
                <w:rStyle w:val="a9"/>
              </w:rPr>
              <w:instrText>.</w:instrText>
            </w:r>
            <w:r>
              <w:rPr>
                <w:rStyle w:val="a9"/>
                <w:lang w:val="en-US"/>
              </w:rPr>
              <w:instrText>technology</w:instrText>
            </w:r>
            <w:r w:rsidRPr="00695EB1">
              <w:rPr>
                <w:rStyle w:val="a9"/>
              </w:rPr>
              <w:instrText xml:space="preserve">" </w:instrText>
            </w:r>
            <w:r>
              <w:rPr>
                <w:rStyle w:val="a9"/>
                <w:lang w:val="en-US"/>
              </w:rPr>
              <w:fldChar w:fldCharType="separate"/>
            </w:r>
            <w:r w:rsidR="00BE2014" w:rsidRPr="00E90196">
              <w:rPr>
                <w:rStyle w:val="a9"/>
                <w:lang w:val="en-US"/>
              </w:rPr>
              <w:t>https</w:t>
            </w:r>
            <w:r w:rsidR="00BE2014" w:rsidRPr="00E90196">
              <w:rPr>
                <w:rStyle w:val="a9"/>
              </w:rPr>
              <w:t>://</w:t>
            </w:r>
            <w:proofErr w:type="spellStart"/>
            <w:r w:rsidR="00BE2014" w:rsidRPr="00E90196">
              <w:rPr>
                <w:rStyle w:val="a9"/>
                <w:lang w:val="en-US"/>
              </w:rPr>
              <w:t>vk</w:t>
            </w:r>
            <w:proofErr w:type="spellEnd"/>
            <w:r w:rsidR="00BE2014" w:rsidRPr="00E90196">
              <w:rPr>
                <w:rStyle w:val="a9"/>
              </w:rPr>
              <w:t>.</w:t>
            </w:r>
            <w:r w:rsidR="00BE2014" w:rsidRPr="00E90196">
              <w:rPr>
                <w:rStyle w:val="a9"/>
                <w:lang w:val="en-US"/>
              </w:rPr>
              <w:t>com</w:t>
            </w:r>
            <w:r w:rsidR="00BE2014" w:rsidRPr="00E90196">
              <w:rPr>
                <w:rStyle w:val="a9"/>
              </w:rPr>
              <w:t>/</w:t>
            </w:r>
            <w:r w:rsidR="00BE2014" w:rsidRPr="00E90196">
              <w:rPr>
                <w:rStyle w:val="a9"/>
                <w:lang w:val="en-US"/>
              </w:rPr>
              <w:t>museum</w:t>
            </w:r>
            <w:r w:rsidR="00BE2014" w:rsidRPr="00E90196">
              <w:rPr>
                <w:rStyle w:val="a9"/>
              </w:rPr>
              <w:t>.</w:t>
            </w:r>
            <w:r w:rsidR="00BE2014" w:rsidRPr="00E90196">
              <w:rPr>
                <w:rStyle w:val="a9"/>
                <w:lang w:val="en-US"/>
              </w:rPr>
              <w:t>technology</w:t>
            </w:r>
            <w:r>
              <w:rPr>
                <w:rStyle w:val="a9"/>
                <w:lang w:val="en-US"/>
              </w:rPr>
              <w:fldChar w:fldCharType="end"/>
            </w:r>
          </w:p>
          <w:p w:rsidR="00BE2014" w:rsidRDefault="00BE2014" w:rsidP="004A2692">
            <w:pPr>
              <w:jc w:val="both"/>
            </w:pPr>
          </w:p>
          <w:p w:rsidR="00BE2014" w:rsidRPr="000F620A" w:rsidRDefault="00BE2014" w:rsidP="004A2692">
            <w:pPr>
              <w:jc w:val="both"/>
            </w:pPr>
            <w:r w:rsidRPr="00BE2014">
              <w:t>https://t.me/museum_technology</w:t>
            </w:r>
          </w:p>
        </w:tc>
      </w:tr>
      <w:tr w:rsidR="004A2692" w:rsidRPr="00E96AC8">
        <w:tc>
          <w:tcPr>
            <w:tcW w:w="4785" w:type="dxa"/>
          </w:tcPr>
          <w:p w:rsidR="004A2692" w:rsidRPr="004A2692" w:rsidRDefault="00F91245" w:rsidP="00EB0E88">
            <w:pPr>
              <w:jc w:val="both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6096" w:type="dxa"/>
          </w:tcPr>
          <w:p w:rsidR="00E96AC8" w:rsidRPr="0019621F" w:rsidRDefault="0019621F" w:rsidP="00687BA2">
            <w:pPr>
              <w:jc w:val="both"/>
            </w:pPr>
            <w:r>
              <w:t>Исаева Татьяна Евгеньевна</w:t>
            </w:r>
          </w:p>
        </w:tc>
      </w:tr>
      <w:tr w:rsidR="004A2692" w:rsidRPr="00695EB1">
        <w:tc>
          <w:tcPr>
            <w:tcW w:w="4785" w:type="dxa"/>
          </w:tcPr>
          <w:p w:rsidR="004A2692" w:rsidRPr="004A2692" w:rsidRDefault="00F91245" w:rsidP="00EB0E88">
            <w:pPr>
              <w:jc w:val="both"/>
              <w:rPr>
                <w:b/>
              </w:rPr>
            </w:pPr>
            <w:r>
              <w:rPr>
                <w:b/>
              </w:rPr>
              <w:t>Главный бухгалтер</w:t>
            </w:r>
          </w:p>
        </w:tc>
        <w:tc>
          <w:tcPr>
            <w:tcW w:w="6096" w:type="dxa"/>
          </w:tcPr>
          <w:p w:rsidR="004A2692" w:rsidRPr="0019621F" w:rsidRDefault="00F91245" w:rsidP="00EB0E88">
            <w:pPr>
              <w:jc w:val="both"/>
              <w:rPr>
                <w:lang w:val="en-US"/>
              </w:rPr>
            </w:pPr>
            <w:r>
              <w:t>Тел</w:t>
            </w:r>
            <w:r w:rsidRPr="0019621F">
              <w:rPr>
                <w:lang w:val="en-US"/>
              </w:rPr>
              <w:t xml:space="preserve">. (85594) </w:t>
            </w:r>
            <w:r w:rsidR="00416A41" w:rsidRPr="0019621F">
              <w:rPr>
                <w:lang w:val="en-US"/>
              </w:rPr>
              <w:t>3-90-61</w:t>
            </w:r>
          </w:p>
          <w:p w:rsidR="00F91245" w:rsidRPr="0019621F" w:rsidRDefault="00F91245" w:rsidP="00EB0E8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Pr="0019621F">
              <w:rPr>
                <w:lang w:val="en-US"/>
              </w:rPr>
              <w:t xml:space="preserve">: </w:t>
            </w:r>
            <w:r w:rsidR="00E96AC8">
              <w:rPr>
                <w:lang w:val="en-US"/>
              </w:rPr>
              <w:t>buh</w:t>
            </w:r>
            <w:r w:rsidRPr="0019621F">
              <w:rPr>
                <w:lang w:val="en-US"/>
              </w:rPr>
              <w:t>@</w:t>
            </w:r>
            <w:r>
              <w:rPr>
                <w:lang w:val="en-US"/>
              </w:rPr>
              <w:t>ipc</w:t>
            </w:r>
            <w:r w:rsidRPr="0019621F">
              <w:rPr>
                <w:lang w:val="en-US"/>
              </w:rPr>
              <w:t>-</w:t>
            </w:r>
            <w:r>
              <w:rPr>
                <w:lang w:val="en-US"/>
              </w:rPr>
              <w:t>bugulma</w:t>
            </w:r>
            <w:r w:rsidRPr="0019621F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  <w:r w:rsidRPr="0019621F">
              <w:rPr>
                <w:lang w:val="en-US"/>
              </w:rPr>
              <w:t xml:space="preserve"> 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11" w:name="_Toc168917430"/>
            <w:bookmarkStart w:id="12" w:name="_Toc168973695"/>
            <w:r w:rsidRPr="004A2692">
              <w:rPr>
                <w:b/>
              </w:rPr>
              <w:t>ОГРН</w:t>
            </w:r>
            <w:bookmarkEnd w:id="11"/>
            <w:bookmarkEnd w:id="12"/>
          </w:p>
        </w:tc>
        <w:tc>
          <w:tcPr>
            <w:tcW w:w="6096" w:type="dxa"/>
          </w:tcPr>
          <w:p w:rsidR="00F91245" w:rsidRPr="0019621F" w:rsidRDefault="0019621F" w:rsidP="00EB0E8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1231600037723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 w:rsidRPr="004A2692">
              <w:rPr>
                <w:b/>
              </w:rPr>
              <w:t>ИНН</w:t>
            </w:r>
          </w:p>
        </w:tc>
        <w:tc>
          <w:tcPr>
            <w:tcW w:w="6096" w:type="dxa"/>
          </w:tcPr>
          <w:p w:rsidR="00F91245" w:rsidRPr="0019621F" w:rsidRDefault="00F91245" w:rsidP="00EB0E88">
            <w:pPr>
              <w:jc w:val="both"/>
              <w:rPr>
                <w:lang w:val="en-US"/>
              </w:rPr>
            </w:pPr>
            <w:r w:rsidRPr="00F91245">
              <w:t>164</w:t>
            </w:r>
            <w:r w:rsidR="0019621F">
              <w:rPr>
                <w:lang w:val="en-US"/>
              </w:rPr>
              <w:t>4103504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 w:rsidRPr="004A2692">
              <w:rPr>
                <w:b/>
              </w:rPr>
              <w:t>КПП</w:t>
            </w:r>
          </w:p>
        </w:tc>
        <w:tc>
          <w:tcPr>
            <w:tcW w:w="6096" w:type="dxa"/>
          </w:tcPr>
          <w:p w:rsidR="00F91245" w:rsidRPr="0019621F" w:rsidRDefault="00F91245" w:rsidP="00EB0E88">
            <w:pPr>
              <w:jc w:val="both"/>
              <w:rPr>
                <w:lang w:val="en-US"/>
              </w:rPr>
            </w:pPr>
            <w:r w:rsidRPr="00F91245">
              <w:t>164</w:t>
            </w:r>
            <w:r w:rsidR="0019621F">
              <w:rPr>
                <w:lang w:val="en-US"/>
              </w:rPr>
              <w:t>401001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 w:rsidRPr="004A2692">
              <w:rPr>
                <w:b/>
              </w:rPr>
              <w:t>ОКВЭД (ОКОНХ)</w:t>
            </w:r>
          </w:p>
        </w:tc>
        <w:tc>
          <w:tcPr>
            <w:tcW w:w="6096" w:type="dxa"/>
          </w:tcPr>
          <w:p w:rsidR="00F91245" w:rsidRDefault="0019621F" w:rsidP="00EB0E88">
            <w:pPr>
              <w:jc w:val="both"/>
            </w:pPr>
            <w:bookmarkStart w:id="13" w:name="_Hlk160997868"/>
            <w:r>
              <w:t>91.02</w:t>
            </w:r>
            <w:r w:rsidR="00F07165">
              <w:t xml:space="preserve"> Деятельность музеев</w:t>
            </w:r>
          </w:p>
          <w:bookmarkEnd w:id="13"/>
          <w:p w:rsidR="0015139D" w:rsidRPr="001F392F" w:rsidRDefault="0015139D" w:rsidP="00EB0E88">
            <w:pPr>
              <w:jc w:val="both"/>
            </w:pP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 xml:space="preserve">82.30 </w:t>
            </w:r>
            <w:r>
              <w:rPr>
                <w:rStyle w:val="extendedtext-short"/>
              </w:rPr>
              <w:t>Деятельность по организации конференций и выставок.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>91.03 Деятельность по охране исторических мест и зданий, памятников культуры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 xml:space="preserve">91.01 </w:t>
            </w:r>
            <w:r w:rsidRPr="00F07165">
              <w:rPr>
                <w:bCs/>
              </w:rPr>
              <w:t>Деятельность библиотек и архивов</w:t>
            </w:r>
            <w:r w:rsidRPr="00F07165">
              <w:t>.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>73.20 Исследование конъюнктуры рынка и изучение общественного мнения.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 xml:space="preserve">90.04.3 </w:t>
            </w:r>
            <w:r>
              <w:rPr>
                <w:rStyle w:val="extendedtext-short"/>
              </w:rPr>
              <w:t>Деятельность учреждений клубного типа: клубов, дворцов и домов культуры, домов народного творчества.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>93.29.9 Деятельность зрелищно-развлекательная прочая, не включенная в другие группировки.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Pr="00F07165" w:rsidRDefault="00F07165" w:rsidP="00EB0E88">
            <w:pPr>
              <w:jc w:val="both"/>
              <w:rPr>
                <w:b/>
              </w:rPr>
            </w:pPr>
            <w:r>
              <w:t>58.19 Виды издательской деятельности прочие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>72.19 Научные исследования и разработки в области естественных и технических наук прочие.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>85.41.9 Образование дополнительное детей и взрослых, не включенное в другие группировки.</w:t>
            </w:r>
          </w:p>
        </w:tc>
      </w:tr>
      <w:tr w:rsidR="00F07165" w:rsidRPr="004A2692">
        <w:tc>
          <w:tcPr>
            <w:tcW w:w="4785" w:type="dxa"/>
          </w:tcPr>
          <w:p w:rsidR="00F07165" w:rsidRPr="004A2692" w:rsidRDefault="00F07165" w:rsidP="00EB0E88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07165" w:rsidRDefault="00F07165" w:rsidP="00EB0E88">
            <w:pPr>
              <w:jc w:val="both"/>
            </w:pPr>
            <w:r>
              <w:t>58.11 Издание книг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 w:rsidRPr="004A2692">
              <w:rPr>
                <w:b/>
              </w:rPr>
              <w:t>ОКПО</w:t>
            </w:r>
          </w:p>
        </w:tc>
        <w:tc>
          <w:tcPr>
            <w:tcW w:w="6096" w:type="dxa"/>
          </w:tcPr>
          <w:p w:rsidR="00F91245" w:rsidRPr="004A2692" w:rsidRDefault="00695EB1" w:rsidP="00EB0E88">
            <w:pPr>
              <w:jc w:val="both"/>
            </w:pPr>
            <w:r w:rsidRPr="00695EB1">
              <w:t>53401153</w:t>
            </w:r>
            <w:bookmarkStart w:id="14" w:name="_GoBack"/>
            <w:bookmarkEnd w:id="14"/>
          </w:p>
        </w:tc>
      </w:tr>
      <w:tr w:rsidR="006026BC" w:rsidRPr="004A2692">
        <w:tc>
          <w:tcPr>
            <w:tcW w:w="4785" w:type="dxa"/>
          </w:tcPr>
          <w:p w:rsidR="006026BC" w:rsidRPr="004A2692" w:rsidRDefault="006026BC" w:rsidP="00EB0E88">
            <w:pPr>
              <w:jc w:val="both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6096" w:type="dxa"/>
          </w:tcPr>
          <w:p w:rsidR="006026BC" w:rsidRPr="004A2692" w:rsidRDefault="006C08BD" w:rsidP="00EB0E88">
            <w:pPr>
              <w:jc w:val="both"/>
            </w:pPr>
            <w:r>
              <w:t>21.07.2023</w:t>
            </w:r>
          </w:p>
        </w:tc>
      </w:tr>
      <w:tr w:rsidR="00F91245" w:rsidRPr="004A2692">
        <w:tc>
          <w:tcPr>
            <w:tcW w:w="10881" w:type="dxa"/>
            <w:gridSpan w:val="2"/>
          </w:tcPr>
          <w:p w:rsidR="00F91245" w:rsidRPr="004A2692" w:rsidRDefault="00F91245" w:rsidP="00F91245">
            <w:pPr>
              <w:jc w:val="center"/>
            </w:pPr>
            <w:bookmarkStart w:id="15" w:name="_Toc168917431"/>
            <w:bookmarkStart w:id="16" w:name="_Toc168973696"/>
            <w:r w:rsidRPr="004A2692">
              <w:rPr>
                <w:b/>
              </w:rPr>
              <w:t>Платежные реквизиты</w:t>
            </w:r>
            <w:bookmarkEnd w:id="15"/>
            <w:bookmarkEnd w:id="16"/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17" w:name="_Toc168917432"/>
            <w:bookmarkStart w:id="18" w:name="_Toc168973697"/>
            <w:r w:rsidRPr="004A2692">
              <w:rPr>
                <w:b/>
              </w:rPr>
              <w:t>Полное наименование банка</w:t>
            </w:r>
            <w:bookmarkEnd w:id="17"/>
            <w:bookmarkEnd w:id="18"/>
          </w:p>
        </w:tc>
        <w:tc>
          <w:tcPr>
            <w:tcW w:w="6096" w:type="dxa"/>
          </w:tcPr>
          <w:p w:rsidR="00F91245" w:rsidRPr="001F392F" w:rsidRDefault="00312F9B" w:rsidP="00EB0E88">
            <w:pPr>
              <w:jc w:val="both"/>
            </w:pPr>
            <w:r>
              <w:t>Филиал «Нижегородский» АО «АЛЬФА-БАНК»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19" w:name="_Toc168917433"/>
            <w:bookmarkStart w:id="20" w:name="_Toc168973698"/>
            <w:r w:rsidRPr="004A2692">
              <w:rPr>
                <w:b/>
              </w:rPr>
              <w:t>Город банка</w:t>
            </w:r>
            <w:bookmarkEnd w:id="19"/>
            <w:bookmarkEnd w:id="20"/>
          </w:p>
        </w:tc>
        <w:tc>
          <w:tcPr>
            <w:tcW w:w="6096" w:type="dxa"/>
          </w:tcPr>
          <w:p w:rsidR="00F91245" w:rsidRPr="001F392F" w:rsidRDefault="00F91245" w:rsidP="00EB0E88">
            <w:pPr>
              <w:jc w:val="both"/>
            </w:pP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6096" w:type="dxa"/>
          </w:tcPr>
          <w:p w:rsidR="00F91245" w:rsidRPr="001F392F" w:rsidRDefault="00455B52" w:rsidP="00F91245">
            <w:pPr>
              <w:jc w:val="both"/>
            </w:pPr>
            <w:r>
              <w:t>40703810629930000053</w:t>
            </w:r>
          </w:p>
        </w:tc>
      </w:tr>
      <w:tr w:rsidR="00F91245" w:rsidRPr="004A2692">
        <w:tc>
          <w:tcPr>
            <w:tcW w:w="4785" w:type="dxa"/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21" w:name="_Toc168917434"/>
            <w:bookmarkStart w:id="22" w:name="_Toc168973699"/>
            <w:r w:rsidRPr="004A2692">
              <w:rPr>
                <w:b/>
              </w:rPr>
              <w:t>Корреспондентский счет</w:t>
            </w:r>
            <w:bookmarkEnd w:id="21"/>
            <w:bookmarkEnd w:id="22"/>
          </w:p>
        </w:tc>
        <w:tc>
          <w:tcPr>
            <w:tcW w:w="6096" w:type="dxa"/>
          </w:tcPr>
          <w:p w:rsidR="00F91245" w:rsidRPr="001F392F" w:rsidRDefault="00312F9B" w:rsidP="00EB0E88">
            <w:pPr>
              <w:jc w:val="both"/>
            </w:pPr>
            <w:r>
              <w:t>30101810200000000824 в Волго-вятское ГУ Банка России</w:t>
            </w:r>
          </w:p>
        </w:tc>
      </w:tr>
      <w:tr w:rsidR="00F91245" w:rsidRPr="004A26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5" w:rsidRPr="004A2692" w:rsidRDefault="00F91245" w:rsidP="00EB0E88">
            <w:pPr>
              <w:jc w:val="both"/>
              <w:rPr>
                <w:b/>
              </w:rPr>
            </w:pPr>
            <w:bookmarkStart w:id="23" w:name="_Toc168917435"/>
            <w:bookmarkStart w:id="24" w:name="_Toc168973700"/>
            <w:r w:rsidRPr="004A2692">
              <w:rPr>
                <w:b/>
              </w:rPr>
              <w:t>БИК банка</w:t>
            </w:r>
            <w:bookmarkEnd w:id="23"/>
            <w:bookmarkEnd w:id="24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5" w:rsidRPr="001F392F" w:rsidRDefault="00312F9B" w:rsidP="00EB0E88">
            <w:pPr>
              <w:jc w:val="both"/>
            </w:pPr>
            <w:r>
              <w:t>042202824</w:t>
            </w:r>
          </w:p>
        </w:tc>
      </w:tr>
      <w:tr w:rsidR="004F178F" w:rsidRPr="00312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8F" w:rsidRDefault="00312F9B" w:rsidP="003F05D7">
            <w:pPr>
              <w:jc w:val="both"/>
              <w:rPr>
                <w:b/>
              </w:rPr>
            </w:pPr>
            <w:r>
              <w:rPr>
                <w:b/>
              </w:rPr>
              <w:t>ИНН банка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8F" w:rsidRPr="00312F9B" w:rsidRDefault="00312F9B" w:rsidP="003F05D7">
            <w:pPr>
              <w:jc w:val="both"/>
            </w:pPr>
            <w:r w:rsidRPr="00312F9B">
              <w:t>7728168971</w:t>
            </w:r>
          </w:p>
        </w:tc>
      </w:tr>
    </w:tbl>
    <w:p w:rsidR="00C06244" w:rsidRDefault="00C06244" w:rsidP="00C06244"/>
    <w:p w:rsidR="00B60BDE" w:rsidRDefault="00B60BDE" w:rsidP="00C06244"/>
    <w:p w:rsidR="00C06244" w:rsidRDefault="00C06244" w:rsidP="00C06244">
      <w:r>
        <w:t xml:space="preserve">Директор                                                                                      </w:t>
      </w:r>
      <w:r w:rsidR="00687BA2">
        <w:t xml:space="preserve">                                               </w:t>
      </w:r>
      <w:r w:rsidR="0019621F">
        <w:t>Исаева Т.Е</w:t>
      </w:r>
    </w:p>
    <w:p w:rsidR="00C06244" w:rsidRDefault="00C06244" w:rsidP="00C06244"/>
    <w:p w:rsidR="00EB0E88" w:rsidRPr="004A2692" w:rsidRDefault="00C06244" w:rsidP="00C06244">
      <w:r>
        <w:t xml:space="preserve">Главный бухгалтер                                                                                                                        </w:t>
      </w:r>
    </w:p>
    <w:sectPr w:rsidR="00EB0E88" w:rsidRPr="004A2692" w:rsidSect="004D4B0E">
      <w:pgSz w:w="11906" w:h="16838"/>
      <w:pgMar w:top="142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D5C10"/>
    <w:multiLevelType w:val="hybridMultilevel"/>
    <w:tmpl w:val="C6DA2292"/>
    <w:lvl w:ilvl="0" w:tplc="8E245D64">
      <w:start w:val="1"/>
      <w:numFmt w:val="decimal"/>
      <w:lvlText w:val="%1."/>
      <w:lvlJc w:val="left"/>
      <w:pPr>
        <w:ind w:left="40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92"/>
    <w:rsid w:val="000B0D1F"/>
    <w:rsid w:val="000F620A"/>
    <w:rsid w:val="00146A9A"/>
    <w:rsid w:val="0015139D"/>
    <w:rsid w:val="00176BEA"/>
    <w:rsid w:val="00192BBD"/>
    <w:rsid w:val="00193D70"/>
    <w:rsid w:val="0019621F"/>
    <w:rsid w:val="001D0629"/>
    <w:rsid w:val="001D3256"/>
    <w:rsid w:val="001F392F"/>
    <w:rsid w:val="002207B7"/>
    <w:rsid w:val="00224395"/>
    <w:rsid w:val="0022710A"/>
    <w:rsid w:val="00260900"/>
    <w:rsid w:val="002A1F5E"/>
    <w:rsid w:val="002C188C"/>
    <w:rsid w:val="00312F9B"/>
    <w:rsid w:val="00324FAF"/>
    <w:rsid w:val="00362497"/>
    <w:rsid w:val="003F05D7"/>
    <w:rsid w:val="00416A41"/>
    <w:rsid w:val="00455B52"/>
    <w:rsid w:val="00462DC6"/>
    <w:rsid w:val="00490694"/>
    <w:rsid w:val="004A2692"/>
    <w:rsid w:val="004D4B0E"/>
    <w:rsid w:val="004D5CF8"/>
    <w:rsid w:val="004F178F"/>
    <w:rsid w:val="005060A6"/>
    <w:rsid w:val="005846BB"/>
    <w:rsid w:val="00584E1B"/>
    <w:rsid w:val="006026BC"/>
    <w:rsid w:val="006778DA"/>
    <w:rsid w:val="00687BA2"/>
    <w:rsid w:val="00695EB1"/>
    <w:rsid w:val="006C08BD"/>
    <w:rsid w:val="00847E0D"/>
    <w:rsid w:val="009C6AC2"/>
    <w:rsid w:val="009C6D99"/>
    <w:rsid w:val="009D267C"/>
    <w:rsid w:val="009F3DE9"/>
    <w:rsid w:val="00A32A4E"/>
    <w:rsid w:val="00A67326"/>
    <w:rsid w:val="00A85E7D"/>
    <w:rsid w:val="00A969D8"/>
    <w:rsid w:val="00AD108A"/>
    <w:rsid w:val="00AE3E2C"/>
    <w:rsid w:val="00B60BDE"/>
    <w:rsid w:val="00BD363A"/>
    <w:rsid w:val="00BE2014"/>
    <w:rsid w:val="00C01DF1"/>
    <w:rsid w:val="00C06244"/>
    <w:rsid w:val="00D221A3"/>
    <w:rsid w:val="00DB2BAE"/>
    <w:rsid w:val="00E2216F"/>
    <w:rsid w:val="00E96AC8"/>
    <w:rsid w:val="00EB0E88"/>
    <w:rsid w:val="00ED0864"/>
    <w:rsid w:val="00F07165"/>
    <w:rsid w:val="00F44530"/>
    <w:rsid w:val="00F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A164-20CB-4F9B-BD2D-F8F69E15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69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A2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2692"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26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A2692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a3">
    <w:name w:val="Название"/>
    <w:basedOn w:val="a"/>
    <w:link w:val="a4"/>
    <w:qFormat/>
    <w:rsid w:val="004A26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A26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6AC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F17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F17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xtendedtext-short">
    <w:name w:val="extendedtext-short"/>
    <w:basedOn w:val="a0"/>
    <w:rsid w:val="00F07165"/>
  </w:style>
  <w:style w:type="character" w:customStyle="1" w:styleId="extendedtext-full">
    <w:name w:val="extendedtext-full"/>
    <w:basedOn w:val="a0"/>
    <w:rsid w:val="00F07165"/>
  </w:style>
  <w:style w:type="character" w:styleId="a9">
    <w:name w:val="Hyperlink"/>
    <w:basedOn w:val="a0"/>
    <w:uiPriority w:val="99"/>
    <w:unhideWhenUsed/>
    <w:rsid w:val="00BE201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6A95-FA5F-40D4-B74B-D3CA2620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Анкета Контрагента                                        </vt:lpstr>
    </vt:vector>
  </TitlesOfParts>
  <Company>Grizli777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Анкета Контрагента                                        </dc:title>
  <dc:subject/>
  <dc:creator>Гузель</dc:creator>
  <cp:keywords/>
  <cp:lastModifiedBy>User</cp:lastModifiedBy>
  <cp:revision>21</cp:revision>
  <cp:lastPrinted>2016-06-14T05:09:00Z</cp:lastPrinted>
  <dcterms:created xsi:type="dcterms:W3CDTF">2018-07-23T05:49:00Z</dcterms:created>
  <dcterms:modified xsi:type="dcterms:W3CDTF">2024-06-18T11:44:00Z</dcterms:modified>
</cp:coreProperties>
</file>